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2414" w14:textId="77777777" w:rsidR="00E859F7" w:rsidRDefault="009A5A25" w:rsidP="009A5A25">
      <w:pPr>
        <w:rPr>
          <w:b/>
          <w:sz w:val="36"/>
          <w:szCs w:val="32"/>
        </w:rPr>
      </w:pPr>
      <w:bookmarkStart w:id="0" w:name="_Hlk1988588"/>
      <w:r w:rsidRPr="00E71AB6">
        <w:rPr>
          <w:b/>
          <w:sz w:val="36"/>
          <w:szCs w:val="32"/>
        </w:rPr>
        <w:t xml:space="preserve">Key Performance Indicators – </w:t>
      </w:r>
      <w:r w:rsidR="006B01F3">
        <w:rPr>
          <w:b/>
          <w:sz w:val="36"/>
          <w:szCs w:val="32"/>
        </w:rPr>
        <w:t>Office Manager</w:t>
      </w:r>
      <w:r>
        <w:rPr>
          <w:b/>
          <w:sz w:val="36"/>
          <w:szCs w:val="32"/>
        </w:rPr>
        <w:t>.</w:t>
      </w:r>
      <w:r w:rsidRPr="00E71AB6"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</w:rPr>
        <w:t xml:space="preserve"> </w:t>
      </w:r>
    </w:p>
    <w:p w14:paraId="78E0B95E" w14:textId="7C9B88FF" w:rsidR="009A5A25" w:rsidRPr="009A5A25" w:rsidRDefault="009A5A25" w:rsidP="009A5A25">
      <w:pPr>
        <w:rPr>
          <w:b/>
          <w:sz w:val="36"/>
          <w:szCs w:val="32"/>
        </w:rPr>
      </w:pPr>
      <w:r w:rsidRPr="009A5A25">
        <w:rPr>
          <w:sz w:val="24"/>
          <w:szCs w:val="24"/>
        </w:rPr>
        <w:t>Name: ………………</w:t>
      </w:r>
      <w:r w:rsidR="00C656CC">
        <w:rPr>
          <w:sz w:val="24"/>
          <w:szCs w:val="24"/>
        </w:rPr>
        <w:t>…</w:t>
      </w:r>
      <w:r w:rsidR="00E859F7">
        <w:rPr>
          <w:sz w:val="24"/>
          <w:szCs w:val="24"/>
        </w:rPr>
        <w:t>…….</w:t>
      </w:r>
      <w:r w:rsidRPr="009A5A25">
        <w:rPr>
          <w:sz w:val="24"/>
          <w:szCs w:val="24"/>
        </w:rPr>
        <w:t>…</w:t>
      </w:r>
      <w:r w:rsidR="0015390B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Pr="009A5A25">
        <w:rPr>
          <w:sz w:val="24"/>
          <w:szCs w:val="24"/>
        </w:rPr>
        <w:t xml:space="preserve"> </w:t>
      </w:r>
      <w:r w:rsidR="00E859F7">
        <w:rPr>
          <w:sz w:val="24"/>
          <w:szCs w:val="24"/>
        </w:rPr>
        <w:t xml:space="preserve">             </w:t>
      </w:r>
      <w:r w:rsidRPr="009A5A25">
        <w:rPr>
          <w:sz w:val="24"/>
          <w:szCs w:val="24"/>
        </w:rPr>
        <w:t xml:space="preserve"> </w:t>
      </w:r>
      <w:r w:rsidR="00FD4BA6">
        <w:rPr>
          <w:sz w:val="24"/>
          <w:szCs w:val="24"/>
        </w:rPr>
        <w:t>Week Beginning</w:t>
      </w:r>
      <w:r w:rsidRPr="009A5A25">
        <w:rPr>
          <w:sz w:val="24"/>
          <w:szCs w:val="24"/>
        </w:rPr>
        <w:t>: …………</w:t>
      </w:r>
      <w:r>
        <w:rPr>
          <w:sz w:val="24"/>
          <w:szCs w:val="24"/>
        </w:rPr>
        <w:t>…</w:t>
      </w:r>
      <w:r w:rsidRPr="009A5A25">
        <w:rPr>
          <w:sz w:val="24"/>
          <w:szCs w:val="24"/>
        </w:rPr>
        <w:t>………</w:t>
      </w:r>
      <w:r w:rsidR="00E859F7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9A5A25">
        <w:rPr>
          <w:sz w:val="24"/>
          <w:szCs w:val="24"/>
        </w:rPr>
        <w:t xml:space="preserve">  </w:t>
      </w:r>
      <w:r w:rsidR="00E859F7">
        <w:rPr>
          <w:sz w:val="24"/>
          <w:szCs w:val="24"/>
        </w:rPr>
        <w:t xml:space="preserve">              </w:t>
      </w:r>
      <w:r w:rsidRPr="009A5A25">
        <w:rPr>
          <w:sz w:val="24"/>
          <w:szCs w:val="24"/>
        </w:rPr>
        <w:t>Reporting To: ………</w:t>
      </w:r>
      <w:proofErr w:type="gramStart"/>
      <w:r w:rsidRPr="009A5A25">
        <w:rPr>
          <w:sz w:val="24"/>
          <w:szCs w:val="24"/>
        </w:rPr>
        <w:t>…</w:t>
      </w:r>
      <w:r w:rsidR="0015390B">
        <w:rPr>
          <w:sz w:val="24"/>
          <w:szCs w:val="24"/>
        </w:rPr>
        <w:t>..</w:t>
      </w:r>
      <w:proofErr w:type="gramEnd"/>
      <w:r w:rsidRPr="009A5A25">
        <w:rPr>
          <w:sz w:val="24"/>
          <w:szCs w:val="24"/>
        </w:rPr>
        <w:t>…</w:t>
      </w:r>
      <w:r w:rsidR="00C656CC">
        <w:rPr>
          <w:sz w:val="24"/>
          <w:szCs w:val="24"/>
        </w:rPr>
        <w:t>.</w:t>
      </w:r>
      <w:r w:rsidRPr="009A5A25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4997"/>
        <w:gridCol w:w="5000"/>
      </w:tblGrid>
      <w:tr w:rsidR="009A5A25" w14:paraId="2D438779" w14:textId="77777777" w:rsidTr="00DF7A1A">
        <w:trPr>
          <w:trHeight w:val="249"/>
        </w:trPr>
        <w:tc>
          <w:tcPr>
            <w:tcW w:w="149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68044" w14:textId="77777777" w:rsidR="009A5A25" w:rsidRDefault="009A5A25" w:rsidP="009A5A25">
            <w:pPr>
              <w:spacing w:line="240" w:lineRule="auto"/>
              <w:jc w:val="center"/>
            </w:pPr>
            <w:bookmarkStart w:id="1" w:name="_Hlk1988574"/>
            <w:bookmarkEnd w:id="0"/>
            <w:r w:rsidRPr="009A5A25">
              <w:rPr>
                <w:b/>
                <w:sz w:val="28"/>
              </w:rPr>
              <w:t>Key Performance Indicators.</w:t>
            </w:r>
          </w:p>
        </w:tc>
      </w:tr>
      <w:tr w:rsidR="00DF7A1A" w14:paraId="5053D90C" w14:textId="77777777" w:rsidTr="00DF7A1A">
        <w:trPr>
          <w:trHeight w:val="129"/>
        </w:trPr>
        <w:tc>
          <w:tcPr>
            <w:tcW w:w="499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2B0ED79" w14:textId="5F9660F2" w:rsidR="009A5A25" w:rsidRPr="009A5A25" w:rsidRDefault="009A5A25" w:rsidP="00DF7A1A">
            <w:pPr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1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6B01F3">
              <w:t xml:space="preserve">Monthly </w:t>
            </w:r>
            <w:r w:rsidR="00C656CC">
              <w:t>f</w:t>
            </w:r>
            <w:r w:rsidR="006B01F3">
              <w:t xml:space="preserve">inancial </w:t>
            </w:r>
            <w:r w:rsidR="00C656CC">
              <w:t>a</w:t>
            </w:r>
            <w:r w:rsidR="006B01F3">
              <w:t>ccount completed by 10</w:t>
            </w:r>
            <w:r w:rsidR="006B01F3" w:rsidRPr="00D351B1">
              <w:rPr>
                <w:vertAlign w:val="superscript"/>
              </w:rPr>
              <w:t>th</w:t>
            </w:r>
            <w:r w:rsidR="006B01F3">
              <w:t xml:space="preserve"> of following month.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892FD7F" w14:textId="38F8E43C" w:rsidR="009A5A25" w:rsidRPr="009A5A25" w:rsidRDefault="009A5A25" w:rsidP="00DF7A1A">
            <w:pPr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2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6B01F3">
              <w:t xml:space="preserve">Outstanding </w:t>
            </w:r>
            <w:r w:rsidR="00C656CC">
              <w:t>A</w:t>
            </w:r>
            <w:r w:rsidR="006B01F3">
              <w:t>ccounts receivable balance at less than 2% of receivables</w:t>
            </w:r>
            <w:r w:rsidR="00C656CC">
              <w:t>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2A13B001" w14:textId="63203D1D" w:rsidR="009A5A25" w:rsidRPr="009A5A25" w:rsidRDefault="009A5A25" w:rsidP="00DF7A1A">
            <w:pPr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3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</w:tr>
      <w:bookmarkEnd w:id="1"/>
    </w:tbl>
    <w:p w14:paraId="0ECB452F" w14:textId="1462E8C0" w:rsidR="00AB71EF" w:rsidRDefault="00AB71EF" w:rsidP="009A5A25">
      <w:pPr>
        <w:spacing w:after="0"/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2"/>
        <w:gridCol w:w="1541"/>
        <w:gridCol w:w="1186"/>
        <w:gridCol w:w="356"/>
        <w:gridCol w:w="1541"/>
        <w:gridCol w:w="836"/>
        <w:gridCol w:w="706"/>
        <w:gridCol w:w="1542"/>
        <w:gridCol w:w="1847"/>
      </w:tblGrid>
      <w:tr w:rsidR="009A5A25" w:rsidRPr="009A5A25" w14:paraId="5BC8AAEF" w14:textId="77777777" w:rsidTr="00FD4BA6">
        <w:trPr>
          <w:trHeight w:val="665"/>
        </w:trPr>
        <w:tc>
          <w:tcPr>
            <w:tcW w:w="545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6572C9" w14:textId="77777777" w:rsidR="009A5A25" w:rsidRPr="009A5A25" w:rsidRDefault="009A5A25" w:rsidP="009A5A25">
            <w:pPr>
              <w:jc w:val="center"/>
              <w:rPr>
                <w:b/>
                <w:sz w:val="28"/>
                <w:szCs w:val="28"/>
              </w:rPr>
            </w:pPr>
            <w:r w:rsidRPr="009A5A25">
              <w:rPr>
                <w:b/>
                <w:sz w:val="28"/>
                <w:szCs w:val="28"/>
              </w:rPr>
              <w:t>Key Performance Activities.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F14860" w14:textId="2CF8CA8A" w:rsidR="009A5A25" w:rsidRPr="009A5A25" w:rsidRDefault="00E32F9E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724150" w14:textId="59C8B2D6" w:rsidR="009A5A25" w:rsidRPr="009A5A25" w:rsidRDefault="00E32F9E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05F42" w14:textId="001096AC" w:rsidR="009A5A25" w:rsidRPr="009A5A25" w:rsidRDefault="00E32F9E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34A38" w14:textId="46D2EB1E" w:rsidR="009A5A25" w:rsidRPr="009A5A25" w:rsidRDefault="00E32F9E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2368" w14:textId="5ADA166A" w:rsidR="009A5A25" w:rsidRPr="009A5A25" w:rsidRDefault="00E32F9E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00D3D" w14:textId="236C2149" w:rsidR="009A5A25" w:rsidRPr="00FD4BA6" w:rsidRDefault="009C2FEF" w:rsidP="00FD4BA6">
            <w:pPr>
              <w:spacing w:after="0" w:line="240" w:lineRule="auto"/>
              <w:jc w:val="center"/>
              <w:rPr>
                <w:b/>
              </w:rPr>
            </w:pPr>
            <w:r w:rsidRPr="000230B5">
              <w:rPr>
                <w:b/>
              </w:rPr>
              <w:t>Points</w:t>
            </w:r>
            <w:r w:rsidR="00FD4BA6">
              <w:rPr>
                <w:b/>
              </w:rPr>
              <w:t xml:space="preserve"> </w:t>
            </w:r>
            <w:r w:rsidR="009A5A25" w:rsidRPr="009A5A25">
              <w:rPr>
                <w:sz w:val="20"/>
              </w:rPr>
              <w:t>(Y=1, N=0</w:t>
            </w:r>
            <w:r>
              <w:rPr>
                <w:sz w:val="20"/>
              </w:rPr>
              <w:t>)</w:t>
            </w:r>
          </w:p>
        </w:tc>
      </w:tr>
      <w:tr w:rsidR="009A5A25" w:rsidRPr="009A5A25" w14:paraId="4E4155F9" w14:textId="77777777" w:rsidTr="00FD4BA6">
        <w:trPr>
          <w:trHeight w:val="256"/>
        </w:trPr>
        <w:tc>
          <w:tcPr>
            <w:tcW w:w="5452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52817E" w14:textId="7832476E" w:rsidR="009A5A25" w:rsidRPr="009A5A25" w:rsidRDefault="006B01F3" w:rsidP="00ED16DD">
            <w:pPr>
              <w:spacing w:after="0"/>
            </w:pPr>
            <w:r>
              <w:t xml:space="preserve">Payroll processed accurately and on time (by Tuesday for Wednesday </w:t>
            </w:r>
            <w:r w:rsidR="00C656CC">
              <w:t>p</w:t>
            </w:r>
            <w:r>
              <w:t>ayment).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EA37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5DF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B434B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14C1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00E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046FCA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02EE8F9" w14:textId="77777777" w:rsidTr="00FD4BA6">
        <w:trPr>
          <w:trHeight w:val="183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8C1723" w14:textId="07654A65" w:rsidR="009A5A25" w:rsidRPr="009A5A25" w:rsidRDefault="006B01F3" w:rsidP="00DD5444">
            <w:pPr>
              <w:spacing w:after="0"/>
            </w:pPr>
            <w:r>
              <w:t>Enquiry script followed and completed for phone calls.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5FD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49E24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A541F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A083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9455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7854EDB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83E63AF" w14:textId="77777777" w:rsidTr="00FD4BA6">
        <w:trPr>
          <w:trHeight w:val="426"/>
        </w:trPr>
        <w:tc>
          <w:tcPr>
            <w:tcW w:w="545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C61E3" w14:textId="04E45F2D" w:rsidR="00890AEF" w:rsidRPr="009A5A25" w:rsidRDefault="006B01F3" w:rsidP="009A5A25">
            <w:r>
              <w:t>Daily office checklist completed.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341B9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3D07D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23AAE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1F50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138B9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89F9BB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37D1C6B7" w14:textId="77777777" w:rsidTr="00FD4BA6">
        <w:trPr>
          <w:trHeight w:val="212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8307DD" w14:textId="78D6737E" w:rsidR="009A5A25" w:rsidRPr="009A5A25" w:rsidRDefault="006B01F3" w:rsidP="009A5A25">
            <w:r>
              <w:t>Xero reconciled daily.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D19A94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3EBD2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98C7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3DAB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98E5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65A75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52DAC4A" w14:textId="77777777" w:rsidTr="00FD4BA6">
        <w:trPr>
          <w:trHeight w:val="302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C13BF7" w14:textId="547F94B5" w:rsidR="009A5A25" w:rsidRPr="009A5A25" w:rsidRDefault="006B01F3" w:rsidP="009A5A25">
            <w:r>
              <w:t xml:space="preserve">Accounts </w:t>
            </w:r>
            <w:r w:rsidR="00C656CC">
              <w:t>r</w:t>
            </w:r>
            <w:r>
              <w:t>eceivable process and scripts followed.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26324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5C1C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145E3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2D349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045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7125402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636F06F7" w14:textId="77777777" w:rsidTr="00FD4BA6">
        <w:trPr>
          <w:trHeight w:val="96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6B5F" w14:textId="55A6122E" w:rsidR="009A5A25" w:rsidRPr="009A5A25" w:rsidRDefault="006B01F3" w:rsidP="009A5A25">
            <w:r>
              <w:t xml:space="preserve">All tax (GST, PAYE, </w:t>
            </w:r>
            <w:proofErr w:type="spellStart"/>
            <w:r>
              <w:t>Prov</w:t>
            </w:r>
            <w:proofErr w:type="spellEnd"/>
            <w:r>
              <w:t xml:space="preserve"> Tax) is filed and paid on time.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F093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AB10D18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5503F91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2A35C18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010C3F6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E3A738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0883E350" w14:textId="77777777" w:rsidTr="00FD4BA6">
        <w:trPr>
          <w:trHeight w:val="456"/>
        </w:trPr>
        <w:tc>
          <w:tcPr>
            <w:tcW w:w="5452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6B1469" w14:textId="73EBCA6F" w:rsidR="009A5A25" w:rsidRPr="009A5A25" w:rsidRDefault="006B01F3" w:rsidP="009A5A25">
            <w:r>
              <w:t>Accounts payable are paid on or before due date.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AE273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3B9B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17D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3C46F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3BA21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185BBA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1DF0C178" w14:textId="77777777" w:rsidTr="00FD4BA6">
        <w:trPr>
          <w:trHeight w:val="124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B4278A" w14:textId="4581BDB1" w:rsidR="009A5A25" w:rsidRPr="009A5A25" w:rsidRDefault="006B01F3" w:rsidP="009A5A25">
            <w:r>
              <w:t>Supplier invoices checked daily.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5DAACF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7A3B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3D14D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1C5C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9E7C4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63D04DE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101149DE" w14:textId="77777777" w:rsidTr="00FD4BA6">
        <w:trPr>
          <w:trHeight w:val="364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AE625" w14:textId="5C813CB7" w:rsidR="009A5A25" w:rsidRPr="009A5A25" w:rsidRDefault="006B01F3" w:rsidP="006B01F3">
            <w:pPr>
              <w:spacing w:after="0"/>
            </w:pPr>
            <w:r>
              <w:t xml:space="preserve">Ensure all vehicles are up to date (and booked in for) RUC, COF, WOF, </w:t>
            </w:r>
            <w:r w:rsidR="00C656CC">
              <w:t>r</w:t>
            </w:r>
            <w:r>
              <w:t>egistration and servicing.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BF33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7CE02F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5544E83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E54EBCD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0D1C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EECBE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FD4BA6" w:rsidRPr="009A5A25" w14:paraId="25314E99" w14:textId="1C7197FA" w:rsidTr="00FD4BA6">
        <w:trPr>
          <w:trHeight w:val="611"/>
        </w:trPr>
        <w:tc>
          <w:tcPr>
            <w:tcW w:w="817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24B812D" w14:textId="77777777" w:rsidR="00FD4BA6" w:rsidRPr="009A5A25" w:rsidRDefault="00FD4BA6" w:rsidP="009A5A25">
            <w:pPr>
              <w:spacing w:before="240" w:line="240" w:lineRule="auto"/>
            </w:pPr>
            <w:r w:rsidRPr="009A5A25">
              <w:rPr>
                <w:b/>
                <w:sz w:val="28"/>
              </w:rPr>
              <w:t xml:space="preserve">Notes: </w:t>
            </w:r>
            <w:r w:rsidRPr="009A5A25">
              <w:t>…………………………………………………………………………………………………………………</w:t>
            </w:r>
            <w:proofErr w:type="gramStart"/>
            <w:r w:rsidRPr="009A5A25">
              <w:t>…..</w:t>
            </w:r>
            <w:proofErr w:type="gramEnd"/>
          </w:p>
          <w:p w14:paraId="25A73F51" w14:textId="77777777" w:rsidR="00FD4BA6" w:rsidRPr="009A5A25" w:rsidRDefault="00FD4BA6" w:rsidP="009A5A25">
            <w:pPr>
              <w:spacing w:line="240" w:lineRule="auto"/>
            </w:pPr>
            <w:r w:rsidRPr="009A5A25">
              <w:t>……………………………………………………………………………………………………………………………………</w:t>
            </w:r>
          </w:p>
          <w:p w14:paraId="1C34C119" w14:textId="77777777" w:rsidR="00FD4BA6" w:rsidRPr="009A5A25" w:rsidRDefault="00FD4BA6" w:rsidP="009A5A25">
            <w:pPr>
              <w:spacing w:after="0" w:line="240" w:lineRule="auto"/>
            </w:pPr>
            <w:r w:rsidRPr="009A5A25"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2733" w:type="dxa"/>
            <w:gridSpan w:val="3"/>
            <w:vMerge w:val="restart"/>
            <w:tcBorders>
              <w:top w:val="nil"/>
              <w:left w:val="single" w:sz="6" w:space="0" w:color="auto"/>
              <w:right w:val="single" w:sz="2" w:space="0" w:color="auto"/>
            </w:tcBorders>
            <w:vAlign w:val="center"/>
          </w:tcPr>
          <w:p w14:paraId="44885F7C" w14:textId="77777777" w:rsidR="00FD4BA6" w:rsidRPr="007A16D7" w:rsidRDefault="00FD4BA6" w:rsidP="00FD4BA6">
            <w:pPr>
              <w:spacing w:after="0" w:line="240" w:lineRule="auto"/>
              <w:rPr>
                <w:i/>
                <w:szCs w:val="18"/>
                <w:u w:val="single"/>
              </w:rPr>
            </w:pPr>
            <w:r w:rsidRPr="007A16D7">
              <w:rPr>
                <w:i/>
                <w:szCs w:val="18"/>
                <w:u w:val="single"/>
              </w:rPr>
              <w:t>Incentive Program.</w:t>
            </w:r>
          </w:p>
          <w:p w14:paraId="3EC3EA2B" w14:textId="77777777" w:rsidR="00FD4BA6" w:rsidRDefault="00FD4BA6" w:rsidP="00FD4BA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7 or less = $0</w:t>
            </w:r>
          </w:p>
          <w:p w14:paraId="7CFB5074" w14:textId="77777777" w:rsidR="00FD4BA6" w:rsidRPr="009A5A25" w:rsidRDefault="00FD4BA6" w:rsidP="00FD4BA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7 &lt;</w:t>
            </w:r>
            <w:r w:rsidRPr="00C10864">
              <w:rPr>
                <w:szCs w:val="18"/>
              </w:rPr>
              <w:t xml:space="preserve"> or </w:t>
            </w:r>
            <w:r>
              <w:rPr>
                <w:szCs w:val="18"/>
              </w:rPr>
              <w:t>&lt; 8</w:t>
            </w:r>
            <w:r w:rsidRPr="009A5A25">
              <w:rPr>
                <w:szCs w:val="18"/>
              </w:rPr>
              <w:t xml:space="preserve"> = $</w:t>
            </w:r>
            <w:r>
              <w:rPr>
                <w:szCs w:val="18"/>
              </w:rPr>
              <w:t>30</w:t>
            </w:r>
          </w:p>
          <w:p w14:paraId="2760F70A" w14:textId="504A745E" w:rsidR="00FD4BA6" w:rsidRPr="002D474B" w:rsidRDefault="00FD4BA6" w:rsidP="00FD4BA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8 or more</w:t>
            </w:r>
            <w:r w:rsidRPr="009A5A25">
              <w:rPr>
                <w:szCs w:val="18"/>
              </w:rPr>
              <w:t xml:space="preserve"> = $</w:t>
            </w:r>
            <w:r>
              <w:rPr>
                <w:szCs w:val="18"/>
              </w:rPr>
              <w:t>100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1F108" w14:textId="16B3492F" w:rsidR="00FD4BA6" w:rsidRPr="009A5A25" w:rsidRDefault="00FD4BA6" w:rsidP="00DF7A1A">
            <w:pPr>
              <w:spacing w:line="240" w:lineRule="auto"/>
              <w:rPr>
                <w:b/>
              </w:rPr>
            </w:pPr>
            <w:r w:rsidRPr="009A5A25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 w:rsidRPr="009A5A25">
              <w:rPr>
                <w:b/>
              </w:rPr>
              <w:t>Points:</w:t>
            </w:r>
            <w:bookmarkStart w:id="2" w:name="_GoBack"/>
            <w:bookmarkEnd w:id="2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1F857EC" w14:textId="77777777" w:rsidR="00FD4BA6" w:rsidRDefault="00FD4BA6" w:rsidP="002D474B">
            <w:pPr>
              <w:spacing w:after="0" w:line="240" w:lineRule="auto"/>
              <w:jc w:val="right"/>
              <w:rPr>
                <w:sz w:val="18"/>
              </w:rPr>
            </w:pPr>
          </w:p>
          <w:p w14:paraId="4CE0048C" w14:textId="7035814E" w:rsidR="00FD4BA6" w:rsidRPr="00531125" w:rsidRDefault="00FD4BA6" w:rsidP="009D601A">
            <w:pPr>
              <w:spacing w:after="0" w:line="240" w:lineRule="auto"/>
              <w:jc w:val="right"/>
              <w:rPr>
                <w:sz w:val="18"/>
              </w:rPr>
            </w:pPr>
            <w:r w:rsidRPr="002D474B">
              <w:rPr>
                <w:sz w:val="18"/>
              </w:rPr>
              <w:t xml:space="preserve"> </w:t>
            </w:r>
          </w:p>
        </w:tc>
      </w:tr>
      <w:tr w:rsidR="00DF7A1A" w:rsidRPr="009A5A25" w14:paraId="3D33857C" w14:textId="77777777" w:rsidTr="00421D97">
        <w:trPr>
          <w:trHeight w:val="847"/>
        </w:trPr>
        <w:tc>
          <w:tcPr>
            <w:tcW w:w="8179" w:type="dxa"/>
            <w:gridSpan w:val="3"/>
            <w:vMerge/>
            <w:tcBorders>
              <w:left w:val="single" w:sz="18" w:space="0" w:color="auto"/>
              <w:bottom w:val="single" w:sz="18" w:space="0" w:color="000000"/>
              <w:right w:val="single" w:sz="6" w:space="0" w:color="auto"/>
            </w:tcBorders>
          </w:tcPr>
          <w:p w14:paraId="6FA0FA0D" w14:textId="77777777" w:rsidR="009A5A25" w:rsidRPr="009A5A25" w:rsidRDefault="009A5A25" w:rsidP="009A5A25">
            <w:pPr>
              <w:spacing w:line="240" w:lineRule="auto"/>
              <w:rPr>
                <w:b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6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14:paraId="0DA5C6F4" w14:textId="77777777" w:rsidR="009A5A25" w:rsidRPr="009A5A25" w:rsidRDefault="009A5A25" w:rsidP="009A5A25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E266E" w14:textId="3CF4F9D2" w:rsidR="009A5A25" w:rsidRPr="009A5A25" w:rsidRDefault="00FD4BA6" w:rsidP="00421D97">
            <w:pPr>
              <w:spacing w:after="0" w:line="240" w:lineRule="auto"/>
              <w:rPr>
                <w:b/>
              </w:rPr>
            </w:pPr>
            <w:r w:rsidRPr="002D24BD">
              <w:rPr>
                <w:b/>
                <w:sz w:val="24"/>
              </w:rPr>
              <w:t xml:space="preserve">Score: </w:t>
            </w:r>
            <w:r>
              <w:rPr>
                <w:sz w:val="18"/>
              </w:rPr>
              <w:t>= Total points</w:t>
            </w:r>
            <w:r w:rsidRPr="002D474B">
              <w:rPr>
                <w:sz w:val="18"/>
              </w:rPr>
              <w:t xml:space="preserve"> </w:t>
            </w:r>
            <w:r w:rsidRPr="002D474B">
              <w:rPr>
                <w:rFonts w:cstheme="minorHAnsi"/>
                <w:sz w:val="18"/>
              </w:rPr>
              <w:t>÷</w:t>
            </w:r>
            <w:r>
              <w:rPr>
                <w:sz w:val="18"/>
              </w:rPr>
              <w:t xml:space="preserve"> No.</w:t>
            </w:r>
            <w:r w:rsidRPr="002D474B">
              <w:rPr>
                <w:sz w:val="18"/>
              </w:rPr>
              <w:t xml:space="preserve"> of weeks</w:t>
            </w:r>
            <w:r>
              <w:rPr>
                <w:sz w:val="18"/>
              </w:rPr>
              <w:t xml:space="preserve"> </w:t>
            </w:r>
            <w:r w:rsidRPr="002D474B">
              <w:rPr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 w:rsidRPr="002D474B">
              <w:rPr>
                <w:sz w:val="18"/>
              </w:rPr>
              <w:t>month</w:t>
            </w:r>
            <w:r>
              <w:rPr>
                <w:sz w:val="18"/>
              </w:rPr>
              <w:t xml:space="preserve"> (out of 9).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EA50EBF" w14:textId="77777777" w:rsidR="009A5A25" w:rsidRPr="009A5A25" w:rsidRDefault="009A5A25" w:rsidP="009A5A25">
            <w:pPr>
              <w:spacing w:line="240" w:lineRule="auto"/>
              <w:rPr>
                <w:b/>
              </w:rPr>
            </w:pPr>
          </w:p>
        </w:tc>
      </w:tr>
    </w:tbl>
    <w:p w14:paraId="3187BC5B" w14:textId="77777777" w:rsidR="009A5A25" w:rsidRDefault="009A5A25"/>
    <w:sectPr w:rsidR="009A5A25" w:rsidSect="00445D2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C121" w14:textId="77777777" w:rsidR="00367001" w:rsidRDefault="00367001" w:rsidP="00445D24">
      <w:pPr>
        <w:spacing w:after="0" w:line="240" w:lineRule="auto"/>
      </w:pPr>
      <w:r>
        <w:separator/>
      </w:r>
    </w:p>
  </w:endnote>
  <w:endnote w:type="continuationSeparator" w:id="0">
    <w:p w14:paraId="557CD87B" w14:textId="77777777" w:rsidR="00367001" w:rsidRDefault="00367001" w:rsidP="0044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B781" w14:textId="77777777" w:rsidR="00367001" w:rsidRDefault="00367001" w:rsidP="00445D24">
      <w:pPr>
        <w:spacing w:after="0" w:line="240" w:lineRule="auto"/>
      </w:pPr>
      <w:r>
        <w:separator/>
      </w:r>
    </w:p>
  </w:footnote>
  <w:footnote w:type="continuationSeparator" w:id="0">
    <w:p w14:paraId="5B64CB7A" w14:textId="77777777" w:rsidR="00367001" w:rsidRDefault="00367001" w:rsidP="0044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E1AF" w14:textId="3C7913A7" w:rsidR="00E32F9E" w:rsidRDefault="00E32F9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D5675" wp14:editId="31BBE5EA">
          <wp:simplePos x="0" y="0"/>
          <wp:positionH relativeFrom="column">
            <wp:posOffset>8467725</wp:posOffset>
          </wp:positionH>
          <wp:positionV relativeFrom="paragraph">
            <wp:posOffset>-1506855</wp:posOffset>
          </wp:positionV>
          <wp:extent cx="2961005" cy="1702435"/>
          <wp:effectExtent l="0" t="0" r="0" b="0"/>
          <wp:wrapThrough wrapText="bothSides">
            <wp:wrapPolygon edited="0">
              <wp:start x="11812" y="0"/>
              <wp:lineTo x="0" y="20786"/>
              <wp:lineTo x="0" y="21270"/>
              <wp:lineTo x="9450" y="21270"/>
              <wp:lineTo x="21401" y="242"/>
              <wp:lineTo x="21401" y="0"/>
              <wp:lineTo x="1181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170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25"/>
    <w:rsid w:val="000230B5"/>
    <w:rsid w:val="0015390B"/>
    <w:rsid w:val="002749B8"/>
    <w:rsid w:val="002D474B"/>
    <w:rsid w:val="00367001"/>
    <w:rsid w:val="00421D97"/>
    <w:rsid w:val="00445D24"/>
    <w:rsid w:val="00531125"/>
    <w:rsid w:val="005D663F"/>
    <w:rsid w:val="006B01F3"/>
    <w:rsid w:val="007A16D7"/>
    <w:rsid w:val="00890AEF"/>
    <w:rsid w:val="00910977"/>
    <w:rsid w:val="00933FFC"/>
    <w:rsid w:val="009A5A25"/>
    <w:rsid w:val="009C2FEF"/>
    <w:rsid w:val="009D601A"/>
    <w:rsid w:val="00AB71EF"/>
    <w:rsid w:val="00B15A12"/>
    <w:rsid w:val="00B33E00"/>
    <w:rsid w:val="00B438B2"/>
    <w:rsid w:val="00C656CC"/>
    <w:rsid w:val="00D30D89"/>
    <w:rsid w:val="00DA4DF2"/>
    <w:rsid w:val="00DD0162"/>
    <w:rsid w:val="00DD5444"/>
    <w:rsid w:val="00DE05CC"/>
    <w:rsid w:val="00DF7A1A"/>
    <w:rsid w:val="00E32F9E"/>
    <w:rsid w:val="00E37DD6"/>
    <w:rsid w:val="00E859F7"/>
    <w:rsid w:val="00ED16DD"/>
    <w:rsid w:val="00F03A15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7AE8"/>
  <w15:chartTrackingRefBased/>
  <w15:docId w15:val="{63442888-CD70-4AB4-87E7-24B83AB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24"/>
  </w:style>
  <w:style w:type="paragraph" w:styleId="Footer">
    <w:name w:val="footer"/>
    <w:basedOn w:val="Normal"/>
    <w:link w:val="FooterChar"/>
    <w:uiPriority w:val="99"/>
    <w:unhideWhenUsed/>
    <w:rsid w:val="0044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Fisher</dc:creator>
  <cp:keywords/>
  <dc:description/>
  <cp:lastModifiedBy>Damon Fisher</cp:lastModifiedBy>
  <cp:revision>12</cp:revision>
  <cp:lastPrinted>2019-02-25T21:34:00Z</cp:lastPrinted>
  <dcterms:created xsi:type="dcterms:W3CDTF">2019-02-24T23:33:00Z</dcterms:created>
  <dcterms:modified xsi:type="dcterms:W3CDTF">2019-02-26T01:27:00Z</dcterms:modified>
</cp:coreProperties>
</file>